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62D8" w14:textId="7D132574" w:rsidR="00567698" w:rsidRDefault="00EE26BC" w:rsidP="1BDF3F47">
      <w:pPr>
        <w:spacing w:after="160" w:line="259" w:lineRule="auto"/>
        <w:rPr>
          <w:rFonts w:ascii="Calibri" w:eastAsia="Calibri" w:hAnsi="Calibri" w:cs="Calibri"/>
          <w:kern w:val="0"/>
          <w:lang w:eastAsia="en-US"/>
          <w14:ligatures w14:val="none"/>
        </w:rPr>
      </w:pPr>
      <w:bookmarkStart w:id="0" w:name="_Hlk150706927"/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Audit: Please submit your </w:t>
      </w:r>
      <w:r w:rsidR="00FD619E" w:rsidRPr="1BDF3F47">
        <w:rPr>
          <w:rFonts w:ascii="Calibri" w:eastAsia="Calibri" w:hAnsi="Calibri" w:cs="Calibri"/>
          <w:kern w:val="0"/>
          <w:lang w:eastAsia="en-US"/>
          <w14:ligatures w14:val="none"/>
        </w:rPr>
        <w:t>single</w:t>
      </w: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 best closed loop audit</w:t>
      </w:r>
      <w:r w:rsidR="00FD619E"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. </w:t>
      </w:r>
    </w:p>
    <w:p w14:paraId="48C24440" w14:textId="6852BF3E" w:rsidR="00567698" w:rsidRDefault="00567698" w:rsidP="1BDF3F47">
      <w:pPr>
        <w:spacing w:after="160" w:line="259" w:lineRule="auto"/>
        <w:rPr>
          <w:rFonts w:ascii="Calibri" w:eastAsia="Calibri" w:hAnsi="Calibri" w:cs="Calibri"/>
          <w:kern w:val="0"/>
          <w:lang w:eastAsia="en-US"/>
          <w14:ligatures w14:val="none"/>
        </w:rPr>
      </w:pP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Audit topics must be sufficiently novel, standard NHS mandatory audits (e.g. Operation/casenote audits, antibiotic prescribing, VTE compliance audits) will not be considered and will receive a 0 score. </w:t>
      </w:r>
    </w:p>
    <w:p w14:paraId="46A61935" w14:textId="3EA41275" w:rsidR="00567698" w:rsidRDefault="00EE26BC" w:rsidP="1BDF3F47">
      <w:pPr>
        <w:spacing w:after="160" w:line="259" w:lineRule="auto"/>
        <w:rPr>
          <w:rFonts w:ascii="Calibri" w:eastAsia="Calibri" w:hAnsi="Calibri" w:cs="Calibri"/>
          <w:kern w:val="0"/>
          <w:lang w:eastAsia="en-US"/>
          <w14:ligatures w14:val="none"/>
        </w:rPr>
      </w:pP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>Please only submit</w:t>
      </w:r>
      <w:r w:rsidR="00FD619E"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 an</w:t>
      </w: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 audit which ha</w:t>
      </w:r>
      <w:r w:rsidR="00567698" w:rsidRPr="1BDF3F47">
        <w:rPr>
          <w:rFonts w:ascii="Calibri" w:eastAsia="Calibri" w:hAnsi="Calibri" w:cs="Calibri"/>
          <w:kern w:val="0"/>
          <w:lang w:eastAsia="en-US"/>
          <w14:ligatures w14:val="none"/>
        </w:rPr>
        <w:t>s</w:t>
      </w: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 been presented</w:t>
      </w:r>
      <w:r w:rsidR="00FD619E" w:rsidRPr="1BDF3F47">
        <w:rPr>
          <w:rFonts w:ascii="Calibri" w:eastAsia="Calibri" w:hAnsi="Calibri" w:cs="Calibri"/>
          <w:kern w:val="0"/>
          <w:lang w:eastAsia="en-US"/>
          <w14:ligatures w14:val="none"/>
        </w:rPr>
        <w:t>,</w:t>
      </w: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 as you will need to provide evidence of presentation. In order to be eligible, the presentation of all elements must have occurred by the </w:t>
      </w:r>
      <w:r w:rsidR="20DFDF75" w:rsidRPr="1BDF3F47">
        <w:rPr>
          <w:rFonts w:ascii="Calibri" w:eastAsia="Calibri" w:hAnsi="Calibri" w:cs="Calibri"/>
          <w:b/>
          <w:bCs/>
          <w:lang w:val="en-US"/>
        </w:rPr>
        <w:t>the time your evidence is submitted.</w:t>
      </w: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 </w:t>
      </w:r>
    </w:p>
    <w:p w14:paraId="7395122F" w14:textId="5F443445" w:rsidR="00EE26BC" w:rsidRPr="00242F22" w:rsidRDefault="00EE26BC" w:rsidP="1BDF3F47">
      <w:pPr>
        <w:spacing w:after="160" w:line="259" w:lineRule="auto"/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</w:pP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For each loop of the closed loop audits you must provide evidence of your involvement in the design, execution and presentation </w:t>
      </w:r>
      <w:r w:rsidR="00FD619E" w:rsidRPr="1BDF3F47">
        <w:rPr>
          <w:rFonts w:ascii="Calibri" w:eastAsia="Calibri" w:hAnsi="Calibri" w:cs="Calibri"/>
          <w:kern w:val="0"/>
          <w:lang w:eastAsia="en-US"/>
          <w14:ligatures w14:val="none"/>
        </w:rPr>
        <w:t>stages</w:t>
      </w: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. </w:t>
      </w:r>
      <w:r w:rsidR="00FD619E" w:rsidRPr="1BDF3F47">
        <w:rPr>
          <w:rFonts w:ascii="Calibri" w:eastAsia="Calibri" w:hAnsi="Calibri" w:cs="Calibri"/>
          <w:kern w:val="0"/>
          <w:lang w:eastAsia="en-US"/>
          <w14:ligatures w14:val="none"/>
        </w:rPr>
        <w:t>You must evidence active involvement in</w:t>
      </w:r>
      <w:r w:rsidR="00283A91"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 </w:t>
      </w:r>
      <w:r w:rsidRPr="1BDF3F47"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  <w:t>both loops</w:t>
      </w:r>
      <w:r w:rsidR="00FD619E" w:rsidRPr="1BDF3F47"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  <w:t xml:space="preserve"> </w:t>
      </w:r>
      <w:proofErr w:type="gramStart"/>
      <w:r w:rsidR="00FD619E" w:rsidRPr="1BDF3F47"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  <w:t>or</w:t>
      </w:r>
      <w:proofErr w:type="gramEnd"/>
      <w:r w:rsidR="00FD619E" w:rsidRPr="1BDF3F47"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  <w:t xml:space="preserve"> a 0 score</w:t>
      </w:r>
      <w:r w:rsidR="00567698" w:rsidRPr="1BDF3F47"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  <w:t xml:space="preserve"> will be awarded</w:t>
      </w:r>
      <w:r w:rsidR="00FD619E" w:rsidRPr="1BDF3F47"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  <w:t xml:space="preserve">. </w:t>
      </w:r>
    </w:p>
    <w:p w14:paraId="5F768211" w14:textId="32B02CAF" w:rsidR="00EE26BC" w:rsidRPr="00C07992" w:rsidRDefault="00EE26BC" w:rsidP="1BDF3F47">
      <w:pPr>
        <w:spacing w:after="160" w:line="259" w:lineRule="auto"/>
        <w:rPr>
          <w:rFonts w:ascii="Calibri" w:eastAsia="Calibri" w:hAnsi="Calibri" w:cs="Calibri"/>
          <w:kern w:val="0"/>
          <w:lang w:eastAsia="en-US"/>
          <w14:ligatures w14:val="none"/>
        </w:rPr>
      </w:pP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>Points will be awarded for reference standard, study design, importance of clinical question and impact of work</w:t>
      </w:r>
      <w:r w:rsidR="003E0694" w:rsidRPr="1BDF3F47">
        <w:rPr>
          <w:rFonts w:ascii="Calibri" w:eastAsia="Calibri" w:hAnsi="Calibri" w:cs="Calibri"/>
          <w:kern w:val="0"/>
          <w:lang w:eastAsia="en-US"/>
          <w14:ligatures w14:val="none"/>
        </w:rPr>
        <w:t>.</w:t>
      </w:r>
    </w:p>
    <w:p w14:paraId="34075EC3" w14:textId="7193D95B" w:rsidR="00EE26BC" w:rsidRDefault="00EE26BC" w:rsidP="1BDF3F4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B3760" wp14:editId="07A83073">
                <wp:simplePos x="0" y="0"/>
                <wp:positionH relativeFrom="column">
                  <wp:posOffset>0</wp:posOffset>
                </wp:positionH>
                <wp:positionV relativeFrom="paragraph">
                  <wp:posOffset>224972</wp:posOffset>
                </wp:positionV>
                <wp:extent cx="5762171" cy="493486"/>
                <wp:effectExtent l="0" t="0" r="16510" b="1460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327AB" w14:textId="36830DAA" w:rsidR="00EE26BC" w:rsidRDefault="00FD6383" w:rsidP="00EE26BC">
                            <w:permStart w:id="1443365115" w:edGrp="everyone"/>
                            <w:r>
                              <w:t xml:space="preserve">                  </w:t>
                            </w:r>
                          </w:p>
                          <w:permEnd w:id="1443365115"/>
                          <w:p w14:paraId="24D5A6E9" w14:textId="77777777" w:rsidR="00EE26BC" w:rsidRDefault="00EE26BC" w:rsidP="00EE26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9B37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7.7pt;width:453.7pt;height:3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EZOAIAAHw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" fillcolor="white [3201]" strokeweight=".5pt">
                <v:textbox>
                  <w:txbxContent>
                    <w:p w14:paraId="47C327AB" w14:textId="36830DAA" w:rsidR="00EE26BC" w:rsidRDefault="00FD6383" w:rsidP="00EE26BC">
                      <w:permStart w:id="1443365115" w:edGrp="everyone"/>
                      <w:r>
                        <w:t xml:space="preserve">                  </w:t>
                      </w:r>
                    </w:p>
                    <w:permEnd w:id="1443365115"/>
                    <w:p w14:paraId="24D5A6E9" w14:textId="77777777" w:rsidR="00EE26BC" w:rsidRDefault="00EE26BC" w:rsidP="00EE26BC"/>
                  </w:txbxContent>
                </v:textbox>
                <w10:wrap type="topAndBottom"/>
              </v:shape>
            </w:pict>
          </mc:Fallback>
        </mc:AlternateContent>
      </w:r>
      <w:r w:rsidRPr="1BDF3F47">
        <w:rPr>
          <w:rFonts w:ascii="Calibri" w:eastAsia="Calibri" w:hAnsi="Calibri" w:cs="Calibri"/>
        </w:rPr>
        <w:t>TITLE OF CLOSED-LOOP AUDIT:</w:t>
      </w:r>
    </w:p>
    <w:p w14:paraId="19CB2114" w14:textId="77777777" w:rsidR="00EE26BC" w:rsidRDefault="00EE26BC" w:rsidP="1BDF3F47">
      <w:pPr>
        <w:rPr>
          <w:rFonts w:ascii="Calibri" w:eastAsia="Calibri" w:hAnsi="Calibri" w:cs="Calibri"/>
        </w:rPr>
      </w:pPr>
    </w:p>
    <w:p w14:paraId="20C0C59F" w14:textId="2157CA13" w:rsidR="00EE26BC" w:rsidRDefault="00EE26BC" w:rsidP="1BDF3F47">
      <w:pPr>
        <w:rPr>
          <w:rFonts w:ascii="Calibri" w:eastAsia="Calibri" w:hAnsi="Calibri" w:cs="Calibri"/>
        </w:rPr>
      </w:pPr>
      <w:bookmarkStart w:id="1" w:name="_Hlk150706595"/>
      <w:r w:rsidRPr="1BDF3F47">
        <w:rPr>
          <w:rFonts w:ascii="Calibri" w:eastAsia="Calibri" w:hAnsi="Calibri" w:cs="Calibri"/>
        </w:rPr>
        <w:t>DESCRIPTION OF APPLICANT ROLE</w:t>
      </w:r>
      <w:r w:rsidR="00FD619E" w:rsidRPr="1BDF3F47">
        <w:rPr>
          <w:rFonts w:ascii="Calibri" w:eastAsia="Calibri" w:hAnsi="Calibri" w:cs="Calibri"/>
        </w:rPr>
        <w:t xml:space="preserve"> IN</w:t>
      </w:r>
      <w:r w:rsidRPr="1BDF3F47">
        <w:rPr>
          <w:rFonts w:ascii="Calibri" w:eastAsia="Calibri" w:hAnsi="Calibri" w:cs="Calibri"/>
        </w:rPr>
        <w:t xml:space="preserve"> </w:t>
      </w:r>
      <w:r w:rsidR="00567698" w:rsidRPr="1BDF3F47">
        <w:rPr>
          <w:rFonts w:ascii="Calibri" w:eastAsia="Calibri" w:hAnsi="Calibri" w:cs="Calibri"/>
        </w:rPr>
        <w:t>INITIAL</w:t>
      </w:r>
      <w:r w:rsidRPr="1BDF3F47">
        <w:rPr>
          <w:rFonts w:ascii="Calibri" w:eastAsia="Calibri" w:hAnsi="Calibri" w:cs="Calibri"/>
        </w:rPr>
        <w:t xml:space="preserve"> AUDIT CYCLE:</w:t>
      </w:r>
    </w:p>
    <w:p w14:paraId="1E6A37EF" w14:textId="77777777" w:rsidR="00EE26BC" w:rsidRDefault="00EE26BC" w:rsidP="1BDF3F4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765B2" wp14:editId="65E54729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762171" cy="493486"/>
                <wp:effectExtent l="0" t="0" r="16510" b="1460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4D520" w14:textId="3ACCF6B6" w:rsidR="00EE26BC" w:rsidRDefault="00FD6383" w:rsidP="00EE26BC">
                            <w:permStart w:id="1270550797" w:edGrp="everyone"/>
                            <w:r>
                              <w:t xml:space="preserve">                          </w:t>
                            </w:r>
                          </w:p>
                          <w:permEnd w:id="1270550797"/>
                          <w:p w14:paraId="4BE12050" w14:textId="77777777" w:rsidR="00EE26BC" w:rsidRDefault="00EE26BC" w:rsidP="00EE26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765B2" id="Text Box 4" o:spid="_x0000_s1027" type="#_x0000_t202" style="position:absolute;margin-left:0;margin-top:14.25pt;width:453.7pt;height:38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/sOgIAAIM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" fillcolor="white [3201]" strokeweight=".5pt">
                <v:textbox>
                  <w:txbxContent>
                    <w:p w14:paraId="7E34D520" w14:textId="3ACCF6B6" w:rsidR="00EE26BC" w:rsidRDefault="00FD6383" w:rsidP="00EE26BC">
                      <w:permStart w:id="1270550797" w:edGrp="everyone"/>
                      <w:r>
                        <w:t xml:space="preserve">                          </w:t>
                      </w:r>
                    </w:p>
                    <w:permEnd w:id="1270550797"/>
                    <w:p w14:paraId="4BE12050" w14:textId="77777777" w:rsidR="00EE26BC" w:rsidRDefault="00EE26BC" w:rsidP="00EE26BC"/>
                  </w:txbxContent>
                </v:textbox>
                <w10:wrap type="topAndBottom"/>
              </v:shape>
            </w:pict>
          </mc:Fallback>
        </mc:AlternateContent>
      </w:r>
    </w:p>
    <w:p w14:paraId="6BF09720" w14:textId="77777777" w:rsidR="00EE26BC" w:rsidRDefault="00EE26BC" w:rsidP="1BDF3F47">
      <w:pPr>
        <w:rPr>
          <w:rFonts w:ascii="Calibri" w:eastAsia="Calibri" w:hAnsi="Calibri" w:cs="Calibri"/>
        </w:rPr>
      </w:pPr>
      <w:bookmarkStart w:id="2" w:name="_Hlk150706436"/>
      <w:bookmarkEnd w:id="1"/>
      <w:r w:rsidRPr="1BDF3F47">
        <w:rPr>
          <w:rFonts w:ascii="Calibri" w:eastAsia="Calibri" w:hAnsi="Calibri" w:cs="Calibri"/>
        </w:rPr>
        <w:t>STANDARD AGAINST WHICH AUDIT CONDUCTED (with references where applicable):</w:t>
      </w:r>
    </w:p>
    <w:p w14:paraId="07E29586" w14:textId="77777777" w:rsidR="00EE26BC" w:rsidRDefault="00EE26BC" w:rsidP="1BDF3F4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7E682" wp14:editId="0682D150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2171" cy="493486"/>
                <wp:effectExtent l="0" t="0" r="16510" b="14605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6B527" w14:textId="15720C41" w:rsidR="00EE26BC" w:rsidRDefault="00FD6383" w:rsidP="00EE26BC">
                            <w:permStart w:id="2022395381" w:edGrp="everyone"/>
                            <w:r>
                              <w:t xml:space="preserve">                              </w:t>
                            </w:r>
                          </w:p>
                          <w:permEnd w:id="2022395381"/>
                          <w:p w14:paraId="0B207FE6" w14:textId="77777777" w:rsidR="00EE26BC" w:rsidRDefault="00EE26BC" w:rsidP="00EE26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7E682" id="Text Box 5" o:spid="_x0000_s1028" type="#_x0000_t202" style="position:absolute;margin-left:0;margin-top:14.8pt;width:453.7pt;height:3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" fillcolor="white [3201]" strokeweight=".5pt">
                <v:textbox>
                  <w:txbxContent>
                    <w:p w14:paraId="3DC6B527" w14:textId="15720C41" w:rsidR="00EE26BC" w:rsidRDefault="00FD6383" w:rsidP="00EE26BC">
                      <w:permStart w:id="2022395381" w:edGrp="everyone"/>
                      <w:r>
                        <w:t xml:space="preserve">                              </w:t>
                      </w:r>
                    </w:p>
                    <w:permEnd w:id="2022395381"/>
                    <w:p w14:paraId="0B207FE6" w14:textId="77777777" w:rsidR="00EE26BC" w:rsidRDefault="00EE26BC" w:rsidP="00EE26BC"/>
                  </w:txbxContent>
                </v:textbox>
                <w10:wrap type="topAndBottom"/>
              </v:shape>
            </w:pict>
          </mc:Fallback>
        </mc:AlternateContent>
      </w:r>
    </w:p>
    <w:bookmarkEnd w:id="2"/>
    <w:p w14:paraId="1A8EE290" w14:textId="77777777" w:rsidR="00EE26BC" w:rsidRDefault="00EE26BC" w:rsidP="1BDF3F47">
      <w:pPr>
        <w:rPr>
          <w:rFonts w:ascii="Calibri" w:eastAsia="Calibri" w:hAnsi="Calibri" w:cs="Calibri"/>
        </w:rPr>
      </w:pPr>
    </w:p>
    <w:p w14:paraId="76968095" w14:textId="77777777" w:rsidR="00EE26BC" w:rsidRDefault="00EE26BC" w:rsidP="1BDF3F47">
      <w:pPr>
        <w:rPr>
          <w:rFonts w:ascii="Calibri" w:eastAsia="Calibri" w:hAnsi="Calibri" w:cs="Calibri"/>
        </w:rPr>
      </w:pPr>
      <w:bookmarkStart w:id="3" w:name="_Hlk150706690"/>
      <w:r w:rsidRPr="1BDF3F47">
        <w:rPr>
          <w:rFonts w:ascii="Calibri" w:eastAsia="Calibri" w:hAnsi="Calibri" w:cs="Calibri"/>
        </w:rPr>
        <w:t>DETAILS OF WHERE FIRST CYCLE OF AUDIT WAS PRESENTED (include date):</w:t>
      </w:r>
    </w:p>
    <w:p w14:paraId="6CBB2AB7" w14:textId="77777777" w:rsidR="00EE26BC" w:rsidRDefault="00EE26BC" w:rsidP="1BDF3F4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4937F" wp14:editId="3BBB5A23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2171" cy="493486"/>
                <wp:effectExtent l="0" t="0" r="16510" b="1460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B94BE" w14:textId="2AD999C6" w:rsidR="00EE26BC" w:rsidRDefault="00FD6383" w:rsidP="00EE26BC">
                            <w:permStart w:id="26507011" w:edGrp="everyone"/>
                            <w:r>
                              <w:t xml:space="preserve">                                     </w:t>
                            </w:r>
                          </w:p>
                          <w:permEnd w:id="26507011"/>
                          <w:p w14:paraId="3F362387" w14:textId="77777777" w:rsidR="00EE26BC" w:rsidRDefault="00EE26BC" w:rsidP="00EE26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4937F" id="Text Box 2" o:spid="_x0000_s1029" type="#_x0000_t202" style="position:absolute;margin-left:0;margin-top:14.8pt;width:453.7pt;height:3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GdPAIAAIM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" fillcolor="white [3201]" strokeweight=".5pt">
                <v:textbox>
                  <w:txbxContent>
                    <w:p w14:paraId="496B94BE" w14:textId="2AD999C6" w:rsidR="00EE26BC" w:rsidRDefault="00FD6383" w:rsidP="00EE26BC">
                      <w:permStart w:id="26507011" w:edGrp="everyone"/>
                      <w:r>
                        <w:t xml:space="preserve">                                     </w:t>
                      </w:r>
                    </w:p>
                    <w:permEnd w:id="26507011"/>
                    <w:p w14:paraId="3F362387" w14:textId="77777777" w:rsidR="00EE26BC" w:rsidRDefault="00EE26BC" w:rsidP="00EE26BC"/>
                  </w:txbxContent>
                </v:textbox>
                <w10:wrap type="topAndBottom"/>
              </v:shape>
            </w:pict>
          </mc:Fallback>
        </mc:AlternateContent>
      </w:r>
    </w:p>
    <w:bookmarkEnd w:id="3"/>
    <w:p w14:paraId="4513F044" w14:textId="77777777" w:rsidR="00EE26BC" w:rsidRDefault="00EE26BC" w:rsidP="1BDF3F47">
      <w:pPr>
        <w:rPr>
          <w:rFonts w:ascii="Calibri" w:eastAsia="Calibri" w:hAnsi="Calibri" w:cs="Calibri"/>
        </w:rPr>
      </w:pPr>
    </w:p>
    <w:p w14:paraId="491D8DB1" w14:textId="77777777" w:rsidR="00EE26BC" w:rsidRPr="00EE26BC" w:rsidRDefault="00EE26BC" w:rsidP="1BDF3F47">
      <w:pPr>
        <w:rPr>
          <w:rFonts w:ascii="Calibri" w:eastAsia="Calibri" w:hAnsi="Calibri" w:cs="Calibri"/>
        </w:rPr>
      </w:pPr>
      <w:r w:rsidRPr="1BDF3F47">
        <w:rPr>
          <w:rFonts w:ascii="Calibri" w:eastAsia="Calibri" w:hAnsi="Calibri" w:cs="Calibri"/>
        </w:rPr>
        <w:t>DESCRIPTION OF APPLICANT ROLE FOR SECOND AUDIT CYCLE (include your role in design and implementation of intervention).</w:t>
      </w:r>
    </w:p>
    <w:p w14:paraId="63CAED0B" w14:textId="77777777" w:rsidR="00EE26BC" w:rsidRDefault="00EE26BC" w:rsidP="1BDF3F4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2AB6EB" wp14:editId="38B82060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762171" cy="493486"/>
                <wp:effectExtent l="0" t="0" r="16510" b="14605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90A00" w14:textId="2E1D25B8" w:rsidR="00EE26BC" w:rsidRDefault="00810B64" w:rsidP="00EE26BC">
                            <w:permStart w:id="2044668589" w:edGrp="everyone"/>
                            <w:r>
                              <w:t xml:space="preserve">   </w:t>
                            </w:r>
                            <w:r w:rsidR="00FD6383">
                              <w:t xml:space="preserve">                                           </w:t>
                            </w:r>
                          </w:p>
                          <w:permEnd w:id="2044668589"/>
                          <w:p w14:paraId="7F016941" w14:textId="77777777" w:rsidR="00EE26BC" w:rsidRDefault="00EE26BC" w:rsidP="00EE26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AB6EB" id="Text Box 7" o:spid="_x0000_s1030" type="#_x0000_t202" style="position:absolute;margin-left:0;margin-top:14.25pt;width:453.7pt;height:38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" fillcolor="window" strokeweight=".5pt">
                <v:textbox>
                  <w:txbxContent>
                    <w:p w14:paraId="3AF90A00" w14:textId="2E1D25B8" w:rsidR="00EE26BC" w:rsidRDefault="00810B64" w:rsidP="00EE26BC">
                      <w:permStart w:id="2044668589" w:edGrp="everyone"/>
                      <w:r>
                        <w:t xml:space="preserve">   </w:t>
                      </w:r>
                      <w:r w:rsidR="00FD6383">
                        <w:t xml:space="preserve">                                           </w:t>
                      </w:r>
                    </w:p>
                    <w:permEnd w:id="2044668589"/>
                    <w:p w14:paraId="7F016941" w14:textId="77777777" w:rsidR="00EE26BC" w:rsidRDefault="00EE26BC" w:rsidP="00EE26BC"/>
                  </w:txbxContent>
                </v:textbox>
                <w10:wrap type="topAndBottom"/>
              </v:shape>
            </w:pict>
          </mc:Fallback>
        </mc:AlternateContent>
      </w:r>
    </w:p>
    <w:p w14:paraId="0C49D2BA" w14:textId="77777777" w:rsidR="00567698" w:rsidRDefault="00567698" w:rsidP="1BDF3F47">
      <w:pPr>
        <w:spacing w:after="160" w:line="278" w:lineRule="auto"/>
        <w:rPr>
          <w:rFonts w:ascii="Calibri" w:eastAsia="Calibri" w:hAnsi="Calibri" w:cs="Calibri"/>
        </w:rPr>
      </w:pPr>
      <w:r w:rsidRPr="1BDF3F47">
        <w:rPr>
          <w:rFonts w:ascii="Calibri" w:eastAsia="Calibri" w:hAnsi="Calibri" w:cs="Calibri"/>
        </w:rPr>
        <w:br w:type="page"/>
      </w:r>
    </w:p>
    <w:p w14:paraId="7AF4B59B" w14:textId="6E9CB147" w:rsidR="00EE26BC" w:rsidRDefault="00EE26BC" w:rsidP="1BDF3F47">
      <w:pPr>
        <w:rPr>
          <w:rFonts w:ascii="Calibri" w:eastAsia="Calibri" w:hAnsi="Calibri" w:cs="Calibri"/>
        </w:rPr>
      </w:pPr>
      <w:r w:rsidRPr="1BDF3F47">
        <w:rPr>
          <w:rFonts w:ascii="Calibri" w:eastAsia="Calibri" w:hAnsi="Calibri" w:cs="Calibri"/>
        </w:rPr>
        <w:lastRenderedPageBreak/>
        <w:t>INTERVENTION</w:t>
      </w:r>
      <w:r w:rsidR="00FD619E" w:rsidRPr="1BDF3F47">
        <w:rPr>
          <w:rFonts w:ascii="Calibri" w:eastAsia="Calibri" w:hAnsi="Calibri" w:cs="Calibri"/>
        </w:rPr>
        <w:t xml:space="preserve"> MADE BETWEEN AUDIT CYCLES</w:t>
      </w:r>
      <w:r w:rsidRPr="1BDF3F47">
        <w:rPr>
          <w:rFonts w:ascii="Calibri" w:eastAsia="Calibri" w:hAnsi="Calibri" w:cs="Calibri"/>
        </w:rPr>
        <w:t>:</w:t>
      </w:r>
    </w:p>
    <w:p w14:paraId="4D34AB39" w14:textId="27A4D608" w:rsidR="00EE26BC" w:rsidRDefault="00EE26BC" w:rsidP="1BDF3F4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BED5E6" wp14:editId="562095EC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5761990" cy="523875"/>
                <wp:effectExtent l="0" t="0" r="10160" b="2857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CFA5D" w14:textId="1601A2D9" w:rsidR="00EE26BC" w:rsidRDefault="00810B64" w:rsidP="00EE26BC">
                            <w:permStart w:id="1849715358" w:edGrp="everyone"/>
                            <w:r>
                              <w:t xml:space="preserve">   </w:t>
                            </w:r>
                          </w:p>
                          <w:permEnd w:id="1849715358"/>
                          <w:p w14:paraId="1D9DB8B3" w14:textId="77777777" w:rsidR="00EE26BC" w:rsidRDefault="00EE26BC" w:rsidP="00EE26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D5E6" id="Text Box 1" o:spid="_x0000_s1031" type="#_x0000_t202" style="position:absolute;margin-left:0;margin-top:18.1pt;width:453.7pt;height:41.25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" fillcolor="window" strokeweight=".5pt">
                <v:textbox>
                  <w:txbxContent>
                    <w:p w14:paraId="687CFA5D" w14:textId="1601A2D9" w:rsidR="00EE26BC" w:rsidRDefault="00810B64" w:rsidP="00EE26BC">
                      <w:permStart w:id="1849715358" w:edGrp="everyone"/>
                      <w:r>
                        <w:t xml:space="preserve">   </w:t>
                      </w:r>
                    </w:p>
                    <w:permEnd w:id="1849715358"/>
                    <w:p w14:paraId="1D9DB8B3" w14:textId="77777777" w:rsidR="00EE26BC" w:rsidRDefault="00EE26BC" w:rsidP="00EE26B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573BF33" w14:textId="77929395" w:rsidR="00EE26BC" w:rsidRDefault="00EE26BC" w:rsidP="1BDF3F47">
      <w:pPr>
        <w:rPr>
          <w:rFonts w:ascii="Calibri" w:eastAsia="Calibri" w:hAnsi="Calibri" w:cs="Calibri"/>
        </w:rPr>
      </w:pPr>
      <w:r w:rsidRPr="1BDF3F47">
        <w:rPr>
          <w:rFonts w:ascii="Calibri" w:eastAsia="Calibri" w:hAnsi="Calibri" w:cs="Calibri"/>
        </w:rPr>
        <w:t>DETAILS OF WHERE SECOND CYCLE OF AUDIT WAS PRESENTED (include date):</w:t>
      </w:r>
    </w:p>
    <w:p w14:paraId="30BBA5B0" w14:textId="55238E1F" w:rsidR="00EE26BC" w:rsidRDefault="00EE26BC" w:rsidP="1BDF3F4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44F82" wp14:editId="278D574C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2171" cy="493486"/>
                <wp:effectExtent l="0" t="0" r="16510" b="14605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4277F" w14:textId="180167CC" w:rsidR="00EE26BC" w:rsidRDefault="00810B64" w:rsidP="00EE26BC">
                            <w:permStart w:id="1348424080" w:edGrp="everyone"/>
                            <w:r>
                              <w:t xml:space="preserve">     </w:t>
                            </w:r>
                          </w:p>
                          <w:permEnd w:id="1348424080"/>
                          <w:p w14:paraId="284BEFD5" w14:textId="77777777" w:rsidR="00EE26BC" w:rsidRDefault="00EE26BC" w:rsidP="00EE26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44F82" id="Text Box 8" o:spid="_x0000_s1032" type="#_x0000_t202" style="position:absolute;margin-left:0;margin-top:14.8pt;width:453.7pt;height:38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" fillcolor="window" strokeweight=".5pt">
                <v:textbox>
                  <w:txbxContent>
                    <w:p w14:paraId="0764277F" w14:textId="180167CC" w:rsidR="00EE26BC" w:rsidRDefault="00810B64" w:rsidP="00EE26BC">
                      <w:permStart w:id="1348424080" w:edGrp="everyone"/>
                      <w:r>
                        <w:t xml:space="preserve">     </w:t>
                      </w:r>
                    </w:p>
                    <w:permEnd w:id="1348424080"/>
                    <w:p w14:paraId="284BEFD5" w14:textId="77777777" w:rsidR="00EE26BC" w:rsidRDefault="00EE26BC" w:rsidP="00EE26BC"/>
                  </w:txbxContent>
                </v:textbox>
                <w10:wrap type="topAndBottom"/>
              </v:shape>
            </w:pict>
          </mc:Fallback>
        </mc:AlternateContent>
      </w:r>
    </w:p>
    <w:p w14:paraId="29D01593" w14:textId="5010262F" w:rsidR="00EE26BC" w:rsidRDefault="006567E1" w:rsidP="1BDF3F4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279285" wp14:editId="04544CEB">
                <wp:simplePos x="0" y="0"/>
                <wp:positionH relativeFrom="margin">
                  <wp:posOffset>-403225</wp:posOffset>
                </wp:positionH>
                <wp:positionV relativeFrom="paragraph">
                  <wp:posOffset>873760</wp:posOffset>
                </wp:positionV>
                <wp:extent cx="6501130" cy="6617970"/>
                <wp:effectExtent l="0" t="0" r="13970" b="1143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130" cy="661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C3A43" w14:textId="765E25F6" w:rsidR="00EE26BC" w:rsidRDefault="00810B64" w:rsidP="00EE26BC">
                            <w:permStart w:id="1893998246" w:edGrp="everyone"/>
                            <w:r>
                              <w:t xml:space="preserve">     </w:t>
                            </w:r>
                            <w:r w:rsidR="00FD6383">
                              <w:t xml:space="preserve">           </w:t>
                            </w:r>
                          </w:p>
                          <w:permEnd w:id="1893998246"/>
                          <w:p w14:paraId="4DD3E5FE" w14:textId="77777777" w:rsidR="00EE26BC" w:rsidRDefault="00EE26BC" w:rsidP="00EE26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9285" id="Text Box 9" o:spid="_x0000_s1033" type="#_x0000_t202" style="position:absolute;margin-left:-31.75pt;margin-top:68.8pt;width:511.9pt;height:521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" fillcolor="window" strokeweight=".5pt">
                <v:textbox>
                  <w:txbxContent>
                    <w:p w14:paraId="197C3A43" w14:textId="765E25F6" w:rsidR="00EE26BC" w:rsidRDefault="00810B64" w:rsidP="00EE26BC">
                      <w:permStart w:id="1893998246" w:edGrp="everyone"/>
                      <w:r>
                        <w:t xml:space="preserve">     </w:t>
                      </w:r>
                      <w:r w:rsidR="00FD6383">
                        <w:t xml:space="preserve">           </w:t>
                      </w:r>
                    </w:p>
                    <w:permEnd w:id="1893998246"/>
                    <w:p w14:paraId="4DD3E5FE" w14:textId="77777777" w:rsidR="00EE26BC" w:rsidRDefault="00EE26BC" w:rsidP="00EE26BC"/>
                  </w:txbxContent>
                </v:textbox>
                <w10:wrap type="topAndBottom" anchorx="margin"/>
              </v:shape>
            </w:pict>
          </mc:Fallback>
        </mc:AlternateContent>
      </w:r>
      <w:r w:rsidR="00EE26BC" w:rsidRPr="1BDF3F47">
        <w:rPr>
          <w:rFonts w:ascii="Calibri" w:eastAsia="Calibri" w:hAnsi="Calibri" w:cs="Calibri"/>
        </w:rPr>
        <w:t xml:space="preserve">SUMMARY OF KEY FINDINGS OF </w:t>
      </w:r>
      <w:r w:rsidR="00FD619E" w:rsidRPr="1BDF3F47">
        <w:rPr>
          <w:rFonts w:ascii="Calibri" w:eastAsia="Calibri" w:hAnsi="Calibri" w:cs="Calibri"/>
        </w:rPr>
        <w:t xml:space="preserve">AUDIT </w:t>
      </w:r>
      <w:r w:rsidR="00EE26BC" w:rsidRPr="1BDF3F47">
        <w:rPr>
          <w:rFonts w:ascii="Calibri" w:eastAsia="Calibri" w:hAnsi="Calibri" w:cs="Calibri"/>
        </w:rPr>
        <w:t xml:space="preserve">INCLUDING CLINICAL IMPACT (word limit </w:t>
      </w:r>
      <w:r w:rsidR="00FD619E" w:rsidRPr="1BDF3F47">
        <w:rPr>
          <w:rFonts w:ascii="Calibri" w:eastAsia="Calibri" w:hAnsi="Calibri" w:cs="Calibri"/>
        </w:rPr>
        <w:t>500</w:t>
      </w:r>
      <w:r w:rsidR="00EE26BC" w:rsidRPr="1BDF3F47">
        <w:rPr>
          <w:rFonts w:ascii="Calibri" w:eastAsia="Calibri" w:hAnsi="Calibri" w:cs="Calibri"/>
        </w:rPr>
        <w:t>):</w:t>
      </w:r>
    </w:p>
    <w:p w14:paraId="2ED86A91" w14:textId="7146D849" w:rsidR="00EE26BC" w:rsidRDefault="00EE26BC" w:rsidP="1BDF3F47">
      <w:pPr>
        <w:rPr>
          <w:rFonts w:ascii="Calibri" w:eastAsia="Calibri" w:hAnsi="Calibri" w:cs="Calibri"/>
        </w:rPr>
      </w:pPr>
    </w:p>
    <w:p w14:paraId="7561FB29" w14:textId="0A790B98" w:rsidR="5C3EFA43" w:rsidRDefault="5C3EFA43" w:rsidP="1BDF3F47">
      <w:pPr>
        <w:rPr>
          <w:rFonts w:ascii="Calibri" w:eastAsia="Calibri" w:hAnsi="Calibri" w:cs="Calibri"/>
          <w:b/>
          <w:bCs/>
          <w:lang w:val="en-US"/>
        </w:rPr>
      </w:pPr>
      <w:r w:rsidRPr="0FEAFC71">
        <w:rPr>
          <w:rFonts w:ascii="Calibri" w:eastAsia="Calibri" w:hAnsi="Calibri" w:cs="Calibri"/>
          <w:b/>
          <w:bCs/>
          <w:lang w:val="en-US"/>
        </w:rPr>
        <w:t xml:space="preserve">In addition to the General Surgery ST3 Shortlisting Evidence Applicant &amp; Educational </w:t>
      </w:r>
      <w:bookmarkStart w:id="4" w:name="_Int_Xr5yFYjZ"/>
      <w:r w:rsidRPr="0FEAFC71">
        <w:rPr>
          <w:rFonts w:ascii="Calibri" w:eastAsia="Calibri" w:hAnsi="Calibri" w:cs="Calibri"/>
          <w:b/>
          <w:bCs/>
          <w:lang w:val="en-US"/>
        </w:rPr>
        <w:t>Supervisor</w:t>
      </w:r>
      <w:bookmarkEnd w:id="4"/>
      <w:r w:rsidRPr="0FEAFC71">
        <w:rPr>
          <w:rFonts w:ascii="Calibri" w:eastAsia="Calibri" w:hAnsi="Calibri" w:cs="Calibri"/>
          <w:b/>
          <w:bCs/>
          <w:lang w:val="en-US"/>
        </w:rPr>
        <w:t xml:space="preserve"> Checklist countersigned by your Educational Supervisor and the completed template for Question 3.</w:t>
      </w:r>
    </w:p>
    <w:p w14:paraId="685A6B7F" w14:textId="7D63FD0E" w:rsidR="16D2E6C0" w:rsidRDefault="16D2E6C0" w:rsidP="1BDF3F47">
      <w:pPr>
        <w:rPr>
          <w:rFonts w:ascii="Calibri" w:eastAsia="Calibri" w:hAnsi="Calibri" w:cs="Calibri"/>
          <w:b/>
          <w:bCs/>
          <w:lang w:val="en-US"/>
        </w:rPr>
      </w:pPr>
      <w:bookmarkStart w:id="5" w:name="_Hlk150709786"/>
    </w:p>
    <w:p w14:paraId="3951E01B" w14:textId="3095A898" w:rsidR="00EE26BC" w:rsidRPr="00284D4E" w:rsidRDefault="00EE26BC" w:rsidP="1BDF3F4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Calibri"/>
          <w:kern w:val="0"/>
          <w:lang w:eastAsia="en-US"/>
          <w14:ligatures w14:val="none"/>
        </w:rPr>
      </w:pP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Please provide a copy of </w:t>
      </w:r>
      <w:r w:rsidR="00FD619E" w:rsidRPr="1BDF3F47">
        <w:rPr>
          <w:rFonts w:ascii="Calibri" w:eastAsia="Calibri" w:hAnsi="Calibri" w:cs="Calibri"/>
          <w:kern w:val="0"/>
          <w:lang w:eastAsia="en-US"/>
          <w14:ligatures w14:val="none"/>
        </w:rPr>
        <w:t>audit</w:t>
      </w: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 presentation</w:t>
      </w:r>
      <w:r w:rsidR="00FD619E" w:rsidRPr="1BDF3F47">
        <w:rPr>
          <w:rFonts w:ascii="Calibri" w:eastAsia="Calibri" w:hAnsi="Calibri" w:cs="Calibri"/>
          <w:kern w:val="0"/>
          <w:lang w:eastAsia="en-US"/>
          <w14:ligatures w14:val="none"/>
        </w:rPr>
        <w:t>s</w:t>
      </w: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 (6 slides per page).</w:t>
      </w:r>
    </w:p>
    <w:p w14:paraId="6634B80B" w14:textId="66D1A1FB" w:rsidR="00FD619E" w:rsidRDefault="00EE26BC" w:rsidP="1BDF3F4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Calibri"/>
          <w:kern w:val="0"/>
          <w:lang w:eastAsia="en-US"/>
          <w14:ligatures w14:val="none"/>
        </w:rPr>
      </w:pP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Please provide </w:t>
      </w:r>
      <w:r w:rsidR="00FD619E"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evidence (e.g. </w:t>
      </w: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>a letter from the head of department/clinical lead for audit</w:t>
      </w:r>
      <w:r w:rsidR="00FD619E" w:rsidRPr="1BDF3F47">
        <w:rPr>
          <w:rFonts w:ascii="Calibri" w:eastAsia="Calibri" w:hAnsi="Calibri" w:cs="Calibri"/>
          <w:kern w:val="0"/>
          <w:lang w:eastAsia="en-US"/>
          <w14:ligatures w14:val="none"/>
        </w:rPr>
        <w:t>)</w:t>
      </w:r>
      <w:r w:rsidRPr="1BDF3F47">
        <w:rPr>
          <w:rFonts w:ascii="Calibri" w:eastAsia="Calibri" w:hAnsi="Calibri" w:cs="Calibri"/>
          <w:kern w:val="0"/>
          <w:lang w:eastAsia="en-US"/>
          <w14:ligatures w14:val="none"/>
        </w:rPr>
        <w:t xml:space="preserve"> clearly stating your contribution. </w:t>
      </w:r>
    </w:p>
    <w:p w14:paraId="150F36BD" w14:textId="7A7262EA" w:rsidR="00EE26BC" w:rsidRPr="00284D4E" w:rsidRDefault="00EE26BC" w:rsidP="1BDF3F4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Calibri"/>
          <w:kern w:val="0"/>
          <w:lang w:eastAsia="en-US"/>
          <w14:ligatures w14:val="none"/>
        </w:rPr>
      </w:pPr>
      <w:r w:rsidRPr="1BDF3F47">
        <w:rPr>
          <w:rFonts w:ascii="Calibri" w:eastAsia="Calibri" w:hAnsi="Calibri" w:cs="Calibri"/>
          <w:b/>
          <w:bCs/>
          <w:kern w:val="0"/>
          <w:u w:val="single"/>
          <w:lang w:eastAsia="en-US"/>
          <w14:ligatures w14:val="none"/>
        </w:rPr>
        <w:t xml:space="preserve">Simple </w:t>
      </w:r>
      <w:r w:rsidR="00FD619E" w:rsidRPr="1BDF3F47">
        <w:rPr>
          <w:rFonts w:ascii="Calibri" w:eastAsia="Calibri" w:hAnsi="Calibri" w:cs="Calibri"/>
          <w:b/>
          <w:bCs/>
          <w:kern w:val="0"/>
          <w:u w:val="single"/>
          <w:lang w:eastAsia="en-US"/>
          <w14:ligatures w14:val="none"/>
        </w:rPr>
        <w:t xml:space="preserve">audit/departmental </w:t>
      </w:r>
      <w:r w:rsidRPr="1BDF3F47">
        <w:rPr>
          <w:rFonts w:ascii="Calibri" w:eastAsia="Calibri" w:hAnsi="Calibri" w:cs="Calibri"/>
          <w:b/>
          <w:bCs/>
          <w:kern w:val="0"/>
          <w:u w:val="single"/>
          <w:lang w:eastAsia="en-US"/>
          <w14:ligatures w14:val="none"/>
        </w:rPr>
        <w:t xml:space="preserve">certificates </w:t>
      </w:r>
      <w:r w:rsidR="00FD619E" w:rsidRPr="1BDF3F47">
        <w:rPr>
          <w:rFonts w:ascii="Calibri" w:eastAsia="Calibri" w:hAnsi="Calibri" w:cs="Calibri"/>
          <w:b/>
          <w:bCs/>
          <w:kern w:val="0"/>
          <w:u w:val="single"/>
          <w:lang w:eastAsia="en-US"/>
          <w14:ligatures w14:val="none"/>
        </w:rPr>
        <w:t xml:space="preserve">only </w:t>
      </w:r>
      <w:r w:rsidRPr="1BDF3F47">
        <w:rPr>
          <w:rFonts w:ascii="Calibri" w:eastAsia="Calibri" w:hAnsi="Calibri" w:cs="Calibri"/>
          <w:b/>
          <w:bCs/>
          <w:kern w:val="0"/>
          <w:u w:val="single"/>
          <w:lang w:eastAsia="en-US"/>
          <w14:ligatures w14:val="none"/>
        </w:rPr>
        <w:t>are not sufficient evidence.</w:t>
      </w:r>
    </w:p>
    <w:bookmarkEnd w:id="0"/>
    <w:bookmarkEnd w:id="5"/>
    <w:p w14:paraId="439DB25B" w14:textId="4523CCCE" w:rsidR="007420DC" w:rsidRDefault="007420DC" w:rsidP="1BDF3F47">
      <w:pPr>
        <w:ind w:left="9" w:right="156"/>
        <w:rPr>
          <w:rFonts w:ascii="Calibri" w:eastAsia="Calibri" w:hAnsi="Calibri" w:cs="Calibri"/>
          <w:b/>
          <w:bCs/>
          <w:u w:val="single"/>
          <w:lang w:val="en-US"/>
        </w:rPr>
      </w:pPr>
    </w:p>
    <w:p w14:paraId="40512D7D" w14:textId="3E9BD617" w:rsidR="007420DC" w:rsidRDefault="1F9E2510" w:rsidP="1BDF3F47">
      <w:pPr>
        <w:spacing w:after="160" w:line="276" w:lineRule="auto"/>
        <w:rPr>
          <w:rFonts w:ascii="Calibri" w:eastAsia="Calibri" w:hAnsi="Calibri" w:cs="Calibri"/>
          <w:b/>
          <w:bCs/>
          <w:u w:val="single"/>
          <w:lang w:val="en-US"/>
        </w:rPr>
      </w:pPr>
      <w:r w:rsidRPr="0FEAFC71">
        <w:rPr>
          <w:rFonts w:ascii="Calibri" w:eastAsia="Calibri" w:hAnsi="Calibri" w:cs="Calibri"/>
          <w:lang w:val="en-US"/>
        </w:rPr>
        <w:t xml:space="preserve">Please upload all documents as </w:t>
      </w:r>
      <w:r w:rsidRPr="0FEAFC71">
        <w:rPr>
          <w:rFonts w:ascii="Calibri" w:eastAsia="Calibri" w:hAnsi="Calibri" w:cs="Calibri"/>
          <w:b/>
          <w:bCs/>
          <w:lang w:val="en-US"/>
        </w:rPr>
        <w:t>one merged PDF document for this question.</w:t>
      </w:r>
      <w:r w:rsidRPr="0FEAFC71">
        <w:rPr>
          <w:rFonts w:ascii="Calibri" w:eastAsia="Calibri" w:hAnsi="Calibri" w:cs="Calibri"/>
          <w:b/>
          <w:bCs/>
          <w:u w:val="single"/>
          <w:lang w:val="en-US"/>
        </w:rPr>
        <w:t xml:space="preserve"> </w:t>
      </w:r>
    </w:p>
    <w:p w14:paraId="49B9BCE4" w14:textId="76BEF9EC" w:rsidR="007420DC" w:rsidRDefault="249FC273" w:rsidP="1BDF3F47">
      <w:pPr>
        <w:ind w:left="9" w:right="156"/>
        <w:rPr>
          <w:rFonts w:ascii="Calibri" w:eastAsia="Calibri" w:hAnsi="Calibri" w:cs="Calibri"/>
          <w:b/>
          <w:bCs/>
          <w:u w:val="single"/>
          <w:lang w:val="en-US"/>
        </w:rPr>
      </w:pPr>
      <w:r w:rsidRPr="0FEAFC71">
        <w:rPr>
          <w:rFonts w:ascii="Calibri" w:eastAsia="Calibri" w:hAnsi="Calibri" w:cs="Calibri"/>
          <w:b/>
          <w:bCs/>
          <w:u w:val="single"/>
          <w:lang w:val="en-US"/>
        </w:rPr>
        <w:t>Submissions where no template/evidence is submitted for this question will be deemed ineligible.</w:t>
      </w:r>
    </w:p>
    <w:sectPr w:rsidR="007420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A0D6" w14:textId="77777777" w:rsidR="00493894" w:rsidRDefault="00493894" w:rsidP="00EE26BC">
      <w:r>
        <w:separator/>
      </w:r>
    </w:p>
  </w:endnote>
  <w:endnote w:type="continuationSeparator" w:id="0">
    <w:p w14:paraId="7763D90C" w14:textId="77777777" w:rsidR="00493894" w:rsidRDefault="00493894" w:rsidP="00E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CCC8" w14:textId="77777777" w:rsidR="003D43B4" w:rsidRDefault="003D4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6AAF" w14:textId="3E2AEB2E" w:rsidR="00EE26BC" w:rsidRDefault="00EE26BC" w:rsidP="00EE26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93E6" w14:textId="77777777" w:rsidR="003D43B4" w:rsidRDefault="003D4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E078" w14:textId="77777777" w:rsidR="00493894" w:rsidRDefault="00493894" w:rsidP="00EE26BC">
      <w:r>
        <w:separator/>
      </w:r>
    </w:p>
  </w:footnote>
  <w:footnote w:type="continuationSeparator" w:id="0">
    <w:p w14:paraId="610C9F45" w14:textId="77777777" w:rsidR="00493894" w:rsidRDefault="00493894" w:rsidP="00EE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02D2" w14:textId="77777777" w:rsidR="003D43B4" w:rsidRDefault="003D43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F9F9" w14:textId="0C4CD418" w:rsidR="00FD619E" w:rsidRDefault="00EE26BC" w:rsidP="00FD619E">
    <w:pPr>
      <w:pStyle w:val="Header"/>
    </w:pPr>
    <w:r>
      <w:t xml:space="preserve">Question </w:t>
    </w:r>
    <w:r w:rsidR="00FD619E">
      <w:t>3</w:t>
    </w:r>
    <w:r>
      <w:t xml:space="preserve">: </w:t>
    </w:r>
    <w:r w:rsidR="003D43B4">
      <w:t xml:space="preserve">1 </w:t>
    </w:r>
    <w:r w:rsidR="00FD619E">
      <w:t>B</w:t>
    </w:r>
    <w:r>
      <w:t xml:space="preserve">est </w:t>
    </w:r>
    <w:r w:rsidR="00FD619E">
      <w:t>c</w:t>
    </w:r>
    <w:r>
      <w:t xml:space="preserve">losed-loop </w:t>
    </w:r>
    <w:r w:rsidR="00FD619E">
      <w:t>a</w:t>
    </w:r>
    <w:r>
      <w:t xml:space="preserve">udit </w:t>
    </w:r>
    <w:r w:rsidR="00567698">
      <w:t>(2026)</w:t>
    </w:r>
  </w:p>
  <w:p w14:paraId="020ED2B8" w14:textId="4152DE5C" w:rsidR="00EE26BC" w:rsidRDefault="00EE26BC" w:rsidP="00EE26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FDDA" w14:textId="77777777" w:rsidR="003D43B4" w:rsidRDefault="003D43B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r5yFYjZ" int2:invalidationBookmarkName="" int2:hashCode="LNT6GV7VsiCTAU" int2:id="PV5hW7J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0ECA"/>
    <w:multiLevelType w:val="hybridMultilevel"/>
    <w:tmpl w:val="FC0853B6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200227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 w:cryptProviderType="rsaAES" w:cryptAlgorithmClass="hash" w:cryptAlgorithmType="typeAny" w:cryptAlgorithmSid="14" w:cryptSpinCount="100000" w:hash="Qpa1nLZ3fn68SjPSiXU6xYh/GfB4oq8BIcyDoMpsMDLN5TcUVzSEXiACONwb/8AWvuxchyyr22CZBkyIH/Fesw==" w:salt="1Kk1f5oODyOSi7zk+ZTX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BC"/>
    <w:rsid w:val="00002D5B"/>
    <w:rsid w:val="0001110A"/>
    <w:rsid w:val="000B2AF1"/>
    <w:rsid w:val="00113159"/>
    <w:rsid w:val="001518AC"/>
    <w:rsid w:val="001D0047"/>
    <w:rsid w:val="00242F22"/>
    <w:rsid w:val="00247F1A"/>
    <w:rsid w:val="00283A91"/>
    <w:rsid w:val="00353207"/>
    <w:rsid w:val="00380ADA"/>
    <w:rsid w:val="0038325F"/>
    <w:rsid w:val="00394C64"/>
    <w:rsid w:val="003A386A"/>
    <w:rsid w:val="003B2B0F"/>
    <w:rsid w:val="003D43B4"/>
    <w:rsid w:val="003E0694"/>
    <w:rsid w:val="003F41F5"/>
    <w:rsid w:val="00483C9C"/>
    <w:rsid w:val="00490DD8"/>
    <w:rsid w:val="00493894"/>
    <w:rsid w:val="00496C65"/>
    <w:rsid w:val="0054742C"/>
    <w:rsid w:val="00567698"/>
    <w:rsid w:val="005D07A5"/>
    <w:rsid w:val="005D3B38"/>
    <w:rsid w:val="006567E1"/>
    <w:rsid w:val="0068629C"/>
    <w:rsid w:val="006E1590"/>
    <w:rsid w:val="0073012C"/>
    <w:rsid w:val="007420DC"/>
    <w:rsid w:val="00761D17"/>
    <w:rsid w:val="007C4275"/>
    <w:rsid w:val="00810B64"/>
    <w:rsid w:val="008B0AA0"/>
    <w:rsid w:val="008E1BC1"/>
    <w:rsid w:val="00901BD2"/>
    <w:rsid w:val="009324CD"/>
    <w:rsid w:val="00A16CE8"/>
    <w:rsid w:val="00A42B6B"/>
    <w:rsid w:val="00BF3B43"/>
    <w:rsid w:val="00C07992"/>
    <w:rsid w:val="00CB3A6D"/>
    <w:rsid w:val="00D57DC3"/>
    <w:rsid w:val="00D7016B"/>
    <w:rsid w:val="00D842C5"/>
    <w:rsid w:val="00DA6E79"/>
    <w:rsid w:val="00DE5E2B"/>
    <w:rsid w:val="00EE26BC"/>
    <w:rsid w:val="00F016D2"/>
    <w:rsid w:val="00F746E9"/>
    <w:rsid w:val="00FC4DD7"/>
    <w:rsid w:val="00FD619E"/>
    <w:rsid w:val="00FD6383"/>
    <w:rsid w:val="00FF4254"/>
    <w:rsid w:val="0D45BAC3"/>
    <w:rsid w:val="0FEAFC71"/>
    <w:rsid w:val="112A64FE"/>
    <w:rsid w:val="163A98FD"/>
    <w:rsid w:val="16D2E6C0"/>
    <w:rsid w:val="1BDF3F47"/>
    <w:rsid w:val="1DE09644"/>
    <w:rsid w:val="1F4AA3E3"/>
    <w:rsid w:val="1F9E2510"/>
    <w:rsid w:val="20C7553A"/>
    <w:rsid w:val="20DFDF75"/>
    <w:rsid w:val="249FC273"/>
    <w:rsid w:val="2D45BE52"/>
    <w:rsid w:val="382D54B4"/>
    <w:rsid w:val="3BE4ED76"/>
    <w:rsid w:val="5C3EFA43"/>
    <w:rsid w:val="64228403"/>
    <w:rsid w:val="7ECCE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AEB82"/>
  <w15:chartTrackingRefBased/>
  <w15:docId w15:val="{3E8ACB2C-8482-4352-BD94-196E0C07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6BC"/>
    <w:pPr>
      <w:spacing w:after="0" w:line="240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6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6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6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6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6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6B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E26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6BC"/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E26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6BC"/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FD619E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86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2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29C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29C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4e8ed25f-e524-462f-a0f4-a9a24ef012cf" xsi:nil="true"/>
    <Date xmlns="5c8f2f90-d297-4df1-872b-63cddd886b88" xsi:nil="true"/>
    <lcf76f155ced4ddcb4097134ff3c332f xmlns="5c8f2f90-d297-4df1-872b-63cddd886b88">
      <Terms xmlns="http://schemas.microsoft.com/office/infopath/2007/PartnerControls"/>
    </lcf76f155ced4ddcb4097134ff3c332f>
    <_ip_UnifiedCompliancePolicyProperties xmlns="4e8ed25f-e524-462f-a0f4-a9a24ef012cf" xsi:nil="true"/>
    <UKFPO xmlns="5c8f2f90-d297-4df1-872b-63cddd886b88" xsi:nil="true"/>
    <TaxCatchAll xmlns="4e8ed25f-e524-462f-a0f4-a9a24ef012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5E7302AC18B4E85C73474E4333792" ma:contentTypeVersion="24" ma:contentTypeDescription="Create a new document." ma:contentTypeScope="" ma:versionID="0da5ab4f3723bef7b3a4a20ab4168c59">
  <xsd:schema xmlns:xsd="http://www.w3.org/2001/XMLSchema" xmlns:xs="http://www.w3.org/2001/XMLSchema" xmlns:p="http://schemas.microsoft.com/office/2006/metadata/properties" xmlns:ns2="5c8f2f90-d297-4df1-872b-63cddd886b88" xmlns:ns3="4e8ed25f-e524-462f-a0f4-a9a24ef012cf" targetNamespace="http://schemas.microsoft.com/office/2006/metadata/properties" ma:root="true" ma:fieldsID="39f8b063331ec6e44165be2f8d82909d" ns2:_="" ns3:_="">
    <xsd:import namespace="5c8f2f90-d297-4df1-872b-63cddd886b88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UKFPO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f2f90-d297-4df1-872b-63cddd886b88" elementFormDefault="qualified">
    <xsd:import namespace="http://schemas.microsoft.com/office/2006/documentManagement/types"/>
    <xsd:import namespace="http://schemas.microsoft.com/office/infopath/2007/PartnerControls"/>
    <xsd:element name="Date" ma:index="4" nillable="true" ma:displayName="Date" ma:format="DateTime" ma:internalName="Date" ma:readOnly="false">
      <xsd:simpleType>
        <xsd:restriction base="dms:DateTime"/>
      </xsd:simpleType>
    </xsd:element>
    <xsd:element name="UKFPO" ma:index="5" nillable="true" ma:displayName="UKFPO" ma:description="email" ma:format="DateOnly" ma:internalName="UKFPO" ma:readOnly="fals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5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3" nillable="true" ma:displayName="Taxonomy Catch All Column" ma:hidden="true" ma:list="{0fe09831-02fa-4903-b75d-eff42368b144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E6079-BDA8-4F24-91D2-3082E4C36B7D}">
  <ds:schemaRefs>
    <ds:schemaRef ds:uri="http://schemas.microsoft.com/office/2006/metadata/properties"/>
    <ds:schemaRef ds:uri="http://schemas.microsoft.com/office/infopath/2007/PartnerControls"/>
    <ds:schemaRef ds:uri="4e8ed25f-e524-462f-a0f4-a9a24ef012cf"/>
    <ds:schemaRef ds:uri="5c8f2f90-d297-4df1-872b-63cddd886b88"/>
  </ds:schemaRefs>
</ds:datastoreItem>
</file>

<file path=customXml/itemProps2.xml><?xml version="1.0" encoding="utf-8"?>
<ds:datastoreItem xmlns:ds="http://schemas.openxmlformats.org/officeDocument/2006/customXml" ds:itemID="{1CC44793-0E96-42D0-8C7D-4B8DF18B4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9421B-0840-4AF3-B8E2-F461D99A3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f2f90-d297-4df1-872b-63cddd886b88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F5655-CB26-45A1-A5AC-64BF7FF3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1708</Characters>
  <Application>Microsoft Office Word</Application>
  <DocSecurity>8</DocSecurity>
  <Lines>14</Lines>
  <Paragraphs>4</Paragraphs>
  <ScaleCrop>false</ScaleCrop>
  <Company>NHS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ADEDEJI, Tunde (NHS ENGLAND - T1510)</dc:creator>
  <cp:keywords/>
  <dc:description/>
  <cp:lastModifiedBy>ADEDEJI, Tunde (NHS ENGLAND)</cp:lastModifiedBy>
  <cp:revision>45</cp:revision>
  <dcterms:created xsi:type="dcterms:W3CDTF">2024-10-28T15:16:00Z</dcterms:created>
  <dcterms:modified xsi:type="dcterms:W3CDTF">2025-11-17T20:22:00Z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0x010100CBF5E7302AC18B4E85C73474E4333792</vt:lpwstr>
  </property>
  <property fmtid="{D5CDD505-2E9C-101B-9397-08002B2CF9AE}" pid="3" name="MediaServiceImageTags">
    <vt:lpwstr/>
  </property>
</Properties>
</file>